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90" w:rsidRPr="00401095" w:rsidRDefault="008E1D90" w:rsidP="008E1D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музыкал</w:t>
      </w:r>
      <w:r w:rsidRPr="0040109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ьные загадки с ответами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Семь сестренок очень дружных,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Каждой песне очень </w:t>
      </w: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нужных</w:t>
      </w:r>
      <w:proofErr w:type="gramEnd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Музыку не сочинишь,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их не пригласишь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 (Ноты)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Ими друг о друга бьют,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 они в ответ поют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блестят, как две копейки, —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Музыкальные...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(тарелки)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Круглый, звонкий, всем знакомый,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линейки с нами в школе.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Дробь на нем стучим всегда,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Громкий звук — не ерунда.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Инструмент не зря нам дан,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Чтоб стучали в...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барабан)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Он пишет музыку для нас,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Мелодии играет,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Стихи положит он на вальс.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Кто песни сочиняет?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(Композитор)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Нужен музыке не только «сочинитель»,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Нужен тот, кто будет петь. Он...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исполнитель)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Тот, кто песни не поет, а слушает,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Называется, ребята,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слушатель)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Пять линеек — дом для нот,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Нота в каждой здесь живет.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Люди в мире разных стран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Зовут линейки...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(«нотный стан»)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Он ключ, но ключ не для двери,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Он в нотоносце впереди.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Скрипичный ключ)</w:t>
      </w:r>
    </w:p>
    <w:p w:rsidR="008E1D90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ноты в ряд стоят,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 xml:space="preserve">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Эти ноты</w:t>
      </w: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—... (</w:t>
      </w:r>
      <w:proofErr w:type="gramEnd"/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звукоряд)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текст соединить с мелодией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потом исполнить это вместе,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То, что вы услышите, конечно же,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Называется легко и просто — 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(песня)</w:t>
      </w:r>
    </w:p>
    <w:p w:rsidR="008E1D90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Барабан не стал звучать,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Стали по нему стучать.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Мы играли, мы стучали,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Барабаны проверяли.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Удался эксперимент,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Стал рабочим...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(инструмент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Звенит струна, поет она,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песня всем ее слышна.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Шесть струн играют что угодно,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 инструмент тот вечно модный.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Он никогда не станет старым.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Тот инструмент зовем...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гитарой)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Эту песню нам пела мама,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Когда колыбель качала.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Колыбельная песня)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Балы... балы... и музыка играет,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 танец даму кавалеры приглашают.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Французский танец движет силуэт,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А танец называем...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(менуэт)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Запись нот объединяет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Инструментов голоса,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 в оркестре-то играют: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Птичка — флейта, волк — труба.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Запись нот в такой текстуре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Называют...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(партитурой)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герои спектакля на сцене танцуют –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Не поют, не играют и не рисуют...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Прекраснее спектакля в театрах нет,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 называется он просто —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балет)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В театре очень интересно,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Когда в спектакле все поют.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музыку играл оркестр.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Спектакль как же назовут?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Опера)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Инструмент зовем роялем,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Я с трудом на нем играю.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Громче, тише, громче, тише —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игру мою услышат.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Бью по клавишам я рьяно,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Инструмент мой —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... (фортепиано)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На нотную запись смотрю да смотрю,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понимаю и говорю: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«Мелодию делим в отрезки, вот так!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видим, что каждый отрезок —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такт»)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Писали ноты, между ними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Черту все время проводили.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Вертикальная палочка та —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Это...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тактовая черта)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Пары танцуют. Шаги «раз-два-три».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 то</w:t>
      </w:r>
      <w:proofErr w:type="gramEnd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за танец? Узнал? Говори!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(Вальс)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Вставим диск мы в граммофон,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 xml:space="preserve"> 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Запоет в мгновенье он.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Диск и дырка в серединке,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Он зовется...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грампластинкой)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Этот музыкальный строй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Из октавы ни ногой.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Звукоряд определяет,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 название все знают.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Вы спросите у ребят,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 такое это?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(Лад)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Гармонь, гитара, балалайка.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Их общим словом называй-ка!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Инструменты)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Вместе, в ногу, раз, два, три!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Как шагают, посмотри!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Не поют и не танцуют,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Строем дружно...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маршируют)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Музыкантам машет он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Палочкою</w:t>
      </w: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,... (</w:t>
      </w:r>
      <w:proofErr w:type="gramEnd"/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дирижёр)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Слышится песня. Красиво звучит,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Она о русских святых говорит.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 их честь песнопения звуки пролиты,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все узнают: эта песня —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молитва)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Три струны, играет звонко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Инструмент тот — «треуголка».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Поскорее узнавай-ка,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 же это?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Балалайка)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 обедом суп едят,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 вечеру «заговорят»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Деревянные девчонки,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Музыкальные сестренки.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Поиграй и ты немножко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На красивых ярких...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ложках)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Вышел в поле пастушок,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Заиграл его...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рожок)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 руки беремся дружно,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Кругом встанем — это нужно.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Танцевать пошли, и вот —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Закружился...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(хоровод)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вместе все поют,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Это... назовут</w:t>
      </w: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.</w:t>
      </w:r>
      <w:proofErr w:type="gramEnd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(</w:t>
      </w:r>
      <w:proofErr w:type="gramStart"/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х</w:t>
      </w:r>
      <w:proofErr w:type="gramEnd"/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ором)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Этот законченный эпизод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Играет оркестр, один поет.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Ария)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 переводе с немецкого это «рог».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С трубою </w:t>
      </w: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схожа</w:t>
      </w:r>
      <w:proofErr w:type="gramEnd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, вам скажет народ.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Духовой инструмент, без сомнений, бесспорно,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 зовется красиво он — это...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валторна)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Инструмент играет весело.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Есть меха, клавиатуры у него.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поиграет хоть немножко,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Все узнают инструмент — 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(гармошка)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Если пение инструментальное,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То сонатою зовется,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А когда оно вокальное,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Голосом одним поется,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Будет зваться не соната,</w:t>
      </w:r>
    </w:p>
    <w:p w:rsidR="008E1D90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Называется...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кантата)</w:t>
      </w:r>
    </w:p>
    <w:p w:rsidR="008E1D90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Это клавиш набор,</w:t>
      </w: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 xml:space="preserve">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Звук при каждом ударе.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Даже аккордеон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Им снабжен, есть в рояле.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Клавиатура)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Инструмент музыкальный,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Он духовой,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 тростью он одинарной,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Красивый такой.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изящней его,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Видно, в музыке нет.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Всем понятно, о чем я?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Это...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кларнет)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Мы на сцене выступали,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Мы играли на рояле,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Третий класс нам танцевал,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Пятый класс маршировал.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Песни пели и плясали;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Нам оценки выставляли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Из жюри потом эксперты.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Любим школьные... 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(концерты)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Танец дома, в коридоре,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Репетировала я.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движения из танца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Выучила вся семья.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Знает даже кошка Мурка,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Как танцуется...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мазурка)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Под музыку танцы,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Под музыку встряска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Зовется понятно всем, просто.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То...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пляска)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 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На балах он танцевался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торжественным считался.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Кто не знал, тот и не лез.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Ну а танец —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полонез)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proofErr w:type="gramStart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Куплет один красиво спев</w:t>
      </w:r>
      <w:proofErr w:type="gramEnd"/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Я начал петь простой...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припев)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Мы дружно поем,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нас певучей нет...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Когда нас четверо,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Получится...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квартет)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lastRenderedPageBreak/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Эта ноты высота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Относительно проста.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не нужно быть магистром,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Чтоб определить...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регистр)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Окраску звука так зовут.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 ним высота и громкость тут.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рядом длительность идет.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Кто признак первый назовет?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Тембр)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Коллектив музыкантов, что вместе играют,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музыку вместе они исполняют.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Бывает он струнный и духовой,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Эстрадный, народный и всякий другой.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Оркестр)</w:t>
      </w:r>
    </w:p>
    <w:p w:rsidR="008E1D90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Ах, в танце быстроты-то сколько!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Зовется танец просто —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полька)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Песню запоем все вместе,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Зазвучит по школе песня.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Складно, слаженно и дружно.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Вместе петь, ребята, нужно.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Песней полон коридор —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 xml:space="preserve">                                                                     </w:t>
      </w: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Так старается наш...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хор)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Я пою, мой голос чист,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Я один, и я — 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солист)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 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Тексты песен мы писали,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Все в тетрадке их собрали...</w:t>
      </w:r>
    </w:p>
    <w:p w:rsidR="008E1D90" w:rsidRPr="00401095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И нынче каждый ученик</w:t>
      </w:r>
    </w:p>
    <w:p w:rsidR="008E1D90" w:rsidRPr="004D7F67" w:rsidRDefault="008E1D90" w:rsidP="008E1D90">
      <w:pPr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</w:pPr>
      <w:r w:rsidRPr="00401095">
        <w:rPr>
          <w:rFonts w:ascii="Times New Roman" w:eastAsia="Times New Roman" w:hAnsi="Times New Roman" w:cs="Times New Roman"/>
          <w:b/>
          <w:color w:val="0070C0"/>
          <w:sz w:val="36"/>
          <w:szCs w:val="36"/>
          <w:lang w:eastAsia="ru-RU"/>
        </w:rPr>
        <w:t>В портфеле носит... (</w:t>
      </w:r>
      <w:r w:rsidRPr="00401095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песенник)</w:t>
      </w:r>
    </w:p>
    <w:p w:rsidR="008E1D90" w:rsidRDefault="008E1D90" w:rsidP="008E1D90">
      <w:r>
        <w:rPr>
          <w:noProof/>
          <w:lang w:eastAsia="ru-RU"/>
        </w:rPr>
        <w:lastRenderedPageBreak/>
        <w:drawing>
          <wp:inline distT="0" distB="0" distL="0" distR="0">
            <wp:extent cx="2809875" cy="3051914"/>
            <wp:effectExtent l="19050" t="0" r="9525" b="0"/>
            <wp:docPr id="202" name="Рисунок 202" descr="Считалочки для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Считалочки для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007" cy="305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На золотом крыльце сидели —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Царь, царевич,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Король, королевич,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Сапожник, портной;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Кто ты будешь такой?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Выходи поскорей,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не задерживай добрых и честных людей.</w:t>
      </w: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Раз, два, три, четыре, пять,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Надо солнышку вставать.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Шесть, семь, восемь, девять, десять,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Солнце спит, на небе месяц.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Разбегайся кто куда,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Завтра новая игра.</w:t>
      </w: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На зеленом кусту,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На дубовом мосту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По лебедю крылатому,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По волку лохматому.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Волк в лес бежит,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Лебедь за море летит!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Начинается считалка: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На березу села галка,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Две вороны, воробей,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Три сороки, соловей.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</w:t>
      </w:r>
      <w:r w:rsidRPr="00824159">
        <w:rPr>
          <w:color w:val="0070C0"/>
          <w:sz w:val="36"/>
          <w:szCs w:val="36"/>
        </w:rPr>
        <w:t>Стакан, лимон, выйди вон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</w:t>
      </w:r>
      <w:r w:rsidRPr="00824159">
        <w:rPr>
          <w:color w:val="0070C0"/>
          <w:sz w:val="36"/>
          <w:szCs w:val="36"/>
        </w:rPr>
        <w:t>Из окошка кувырком!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</w:t>
      </w:r>
      <w:r w:rsidRPr="00824159">
        <w:rPr>
          <w:color w:val="0070C0"/>
          <w:sz w:val="36"/>
          <w:szCs w:val="36"/>
        </w:rPr>
        <w:t>Лимон покатился,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</w:t>
      </w:r>
      <w:r w:rsidRPr="00824159">
        <w:rPr>
          <w:color w:val="0070C0"/>
          <w:sz w:val="36"/>
          <w:szCs w:val="36"/>
        </w:rPr>
        <w:t>Стакан разбился!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 xml:space="preserve"> «</w:t>
      </w:r>
      <w:proofErr w:type="spellStart"/>
      <w:r w:rsidRPr="00824159">
        <w:rPr>
          <w:color w:val="0070C0"/>
          <w:sz w:val="36"/>
          <w:szCs w:val="36"/>
        </w:rPr>
        <w:t>Тили-тели</w:t>
      </w:r>
      <w:proofErr w:type="spellEnd"/>
      <w:r w:rsidRPr="00824159">
        <w:rPr>
          <w:color w:val="0070C0"/>
          <w:sz w:val="36"/>
          <w:szCs w:val="36"/>
        </w:rPr>
        <w:t>», — птички пели.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Взвились, к лесу полетели.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Стали птички гнезда вить.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Кто не вьет, тому водить.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</w:t>
      </w:r>
      <w:r w:rsidRPr="00824159">
        <w:rPr>
          <w:color w:val="0070C0"/>
          <w:sz w:val="36"/>
          <w:szCs w:val="36"/>
        </w:rPr>
        <w:t>Шли бараны по дороге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</w:t>
      </w:r>
      <w:r w:rsidRPr="00824159">
        <w:rPr>
          <w:color w:val="0070C0"/>
          <w:sz w:val="36"/>
          <w:szCs w:val="36"/>
        </w:rPr>
        <w:t>Промочили в луже ноги,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</w:t>
      </w:r>
      <w:r w:rsidRPr="00824159">
        <w:rPr>
          <w:color w:val="0070C0"/>
          <w:sz w:val="36"/>
          <w:szCs w:val="36"/>
        </w:rPr>
        <w:t>Стали ноги вытирать: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</w:t>
      </w:r>
      <w:r w:rsidRPr="00824159">
        <w:rPr>
          <w:color w:val="0070C0"/>
          <w:sz w:val="36"/>
          <w:szCs w:val="36"/>
        </w:rPr>
        <w:t>Кто платочком,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Кто тряпицей,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</w:t>
      </w:r>
      <w:r w:rsidRPr="00824159">
        <w:rPr>
          <w:color w:val="0070C0"/>
          <w:sz w:val="36"/>
          <w:szCs w:val="36"/>
        </w:rPr>
        <w:t>Кто дырявой рукавицей!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proofErr w:type="spellStart"/>
      <w:r w:rsidRPr="00824159">
        <w:rPr>
          <w:color w:val="0070C0"/>
          <w:sz w:val="36"/>
          <w:szCs w:val="36"/>
        </w:rPr>
        <w:t>Чики-чики-чики-ща</w:t>
      </w:r>
      <w:proofErr w:type="spellEnd"/>
      <w:r w:rsidRPr="00824159">
        <w:rPr>
          <w:color w:val="0070C0"/>
          <w:sz w:val="36"/>
          <w:szCs w:val="36"/>
        </w:rPr>
        <w:t>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Не поймаешь ни леща,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Ни сейчас, ни через год!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Клюет!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</w:t>
      </w:r>
      <w:proofErr w:type="spellStart"/>
      <w:r w:rsidRPr="00824159">
        <w:rPr>
          <w:color w:val="0070C0"/>
          <w:sz w:val="36"/>
          <w:szCs w:val="36"/>
        </w:rPr>
        <w:t>Семка</w:t>
      </w:r>
      <w:proofErr w:type="spellEnd"/>
      <w:r w:rsidRPr="00824159">
        <w:rPr>
          <w:color w:val="0070C0"/>
          <w:sz w:val="36"/>
          <w:szCs w:val="36"/>
        </w:rPr>
        <w:t xml:space="preserve"> тощий, не </w:t>
      </w:r>
      <w:proofErr w:type="spellStart"/>
      <w:r w:rsidRPr="00824159">
        <w:rPr>
          <w:color w:val="0070C0"/>
          <w:sz w:val="36"/>
          <w:szCs w:val="36"/>
        </w:rPr>
        <w:t>валися</w:t>
      </w:r>
      <w:proofErr w:type="spellEnd"/>
      <w:r w:rsidRPr="00824159">
        <w:rPr>
          <w:color w:val="0070C0"/>
          <w:sz w:val="36"/>
          <w:szCs w:val="36"/>
        </w:rPr>
        <w:t>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</w:t>
      </w:r>
      <w:r w:rsidRPr="00824159">
        <w:rPr>
          <w:color w:val="0070C0"/>
          <w:sz w:val="36"/>
          <w:szCs w:val="36"/>
        </w:rPr>
        <w:t xml:space="preserve">Степка толстый, </w:t>
      </w:r>
      <w:proofErr w:type="spellStart"/>
      <w:r w:rsidRPr="00824159">
        <w:rPr>
          <w:color w:val="0070C0"/>
          <w:sz w:val="36"/>
          <w:szCs w:val="36"/>
        </w:rPr>
        <w:t>берегися</w:t>
      </w:r>
      <w:proofErr w:type="spellEnd"/>
      <w:r w:rsidRPr="00824159">
        <w:rPr>
          <w:color w:val="0070C0"/>
          <w:sz w:val="36"/>
          <w:szCs w:val="36"/>
        </w:rPr>
        <w:t>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</w:t>
      </w:r>
      <w:r w:rsidRPr="00824159">
        <w:rPr>
          <w:color w:val="0070C0"/>
          <w:sz w:val="36"/>
          <w:szCs w:val="36"/>
        </w:rPr>
        <w:t xml:space="preserve">Савка </w:t>
      </w:r>
      <w:proofErr w:type="gramStart"/>
      <w:r w:rsidRPr="00824159">
        <w:rPr>
          <w:color w:val="0070C0"/>
          <w:sz w:val="36"/>
          <w:szCs w:val="36"/>
        </w:rPr>
        <w:t>шустрый</w:t>
      </w:r>
      <w:proofErr w:type="gramEnd"/>
      <w:r w:rsidRPr="00824159">
        <w:rPr>
          <w:color w:val="0070C0"/>
          <w:sz w:val="36"/>
          <w:szCs w:val="36"/>
        </w:rPr>
        <w:t xml:space="preserve">, </w:t>
      </w:r>
      <w:proofErr w:type="spellStart"/>
      <w:r w:rsidRPr="00824159">
        <w:rPr>
          <w:color w:val="0070C0"/>
          <w:sz w:val="36"/>
          <w:szCs w:val="36"/>
        </w:rPr>
        <w:t>становися</w:t>
      </w:r>
      <w:proofErr w:type="spellEnd"/>
      <w:r w:rsidRPr="00824159">
        <w:rPr>
          <w:color w:val="0070C0"/>
          <w:sz w:val="36"/>
          <w:szCs w:val="36"/>
        </w:rPr>
        <w:t>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</w:t>
      </w:r>
      <w:r w:rsidRPr="00824159">
        <w:rPr>
          <w:color w:val="0070C0"/>
          <w:sz w:val="36"/>
          <w:szCs w:val="36"/>
        </w:rPr>
        <w:t>Санька слабый, оставайся!</w:t>
      </w: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</w:t>
      </w:r>
      <w:r w:rsidRPr="00824159">
        <w:rPr>
          <w:color w:val="0070C0"/>
          <w:sz w:val="36"/>
          <w:szCs w:val="36"/>
        </w:rPr>
        <w:t>Сенька малый, не качайся!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</w:t>
      </w:r>
      <w:r w:rsidRPr="00824159">
        <w:rPr>
          <w:color w:val="0070C0"/>
          <w:sz w:val="36"/>
          <w:szCs w:val="36"/>
        </w:rPr>
        <w:t xml:space="preserve">Родион, </w:t>
      </w:r>
      <w:proofErr w:type="gramStart"/>
      <w:r w:rsidRPr="00824159">
        <w:rPr>
          <w:color w:val="0070C0"/>
          <w:sz w:val="36"/>
          <w:szCs w:val="36"/>
        </w:rPr>
        <w:t>поди</w:t>
      </w:r>
      <w:proofErr w:type="gramEnd"/>
      <w:r w:rsidRPr="00824159">
        <w:rPr>
          <w:color w:val="0070C0"/>
          <w:sz w:val="36"/>
          <w:szCs w:val="36"/>
        </w:rPr>
        <w:t xml:space="preserve"> вон!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Шел баран</w:t>
      </w:r>
      <w:proofErr w:type="gramStart"/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П</w:t>
      </w:r>
      <w:proofErr w:type="gramEnd"/>
      <w:r w:rsidRPr="00824159">
        <w:rPr>
          <w:color w:val="0070C0"/>
          <w:sz w:val="36"/>
          <w:szCs w:val="36"/>
        </w:rPr>
        <w:t>о крутым горам.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Вырвал травку,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Положил на лавку.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Кто возьмет —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Тот и вон пойдет!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</w:t>
      </w:r>
      <w:r w:rsidRPr="00824159">
        <w:rPr>
          <w:color w:val="0070C0"/>
          <w:sz w:val="36"/>
          <w:szCs w:val="36"/>
        </w:rPr>
        <w:t>Сидел петух на палочке,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</w:t>
      </w:r>
      <w:r w:rsidRPr="00824159">
        <w:rPr>
          <w:color w:val="0070C0"/>
          <w:sz w:val="36"/>
          <w:szCs w:val="36"/>
        </w:rPr>
        <w:t>Считал свои булавочки: —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</w:t>
      </w:r>
      <w:r w:rsidRPr="00824159">
        <w:rPr>
          <w:color w:val="0070C0"/>
          <w:sz w:val="36"/>
          <w:szCs w:val="36"/>
        </w:rPr>
        <w:t>Раз, два, три,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</w:t>
      </w:r>
      <w:r w:rsidRPr="00824159">
        <w:rPr>
          <w:color w:val="0070C0"/>
          <w:sz w:val="36"/>
          <w:szCs w:val="36"/>
        </w:rPr>
        <w:t>В этот счет выходишь ты!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proofErr w:type="spellStart"/>
      <w:r w:rsidRPr="00824159">
        <w:rPr>
          <w:color w:val="0070C0"/>
          <w:sz w:val="36"/>
          <w:szCs w:val="36"/>
        </w:rPr>
        <w:t>Куба-куба-кубака</w:t>
      </w:r>
      <w:proofErr w:type="spellEnd"/>
      <w:r w:rsidRPr="00824159">
        <w:rPr>
          <w:color w:val="0070C0"/>
          <w:sz w:val="36"/>
          <w:szCs w:val="36"/>
        </w:rPr>
        <w:t>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lastRenderedPageBreak/>
        <w:t>Больно ямка глубока.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Там мышки сидят,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Все на солнышко глядят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И считают: раз, два, три –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 этот счет выходишь ты!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 </w:t>
      </w:r>
      <w:r w:rsidRPr="00824159">
        <w:rPr>
          <w:color w:val="0070C0"/>
          <w:sz w:val="36"/>
          <w:szCs w:val="36"/>
        </w:rPr>
        <w:t>Вышел месяц из тумана,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 </w:t>
      </w:r>
      <w:r w:rsidRPr="00824159">
        <w:rPr>
          <w:color w:val="0070C0"/>
          <w:sz w:val="36"/>
          <w:szCs w:val="36"/>
        </w:rPr>
        <w:t>Вынул ножик из кармана,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 </w:t>
      </w:r>
      <w:r w:rsidRPr="00824159">
        <w:rPr>
          <w:color w:val="0070C0"/>
          <w:sz w:val="36"/>
          <w:szCs w:val="36"/>
        </w:rPr>
        <w:t>Буду резать, буду бить,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 </w:t>
      </w:r>
      <w:r w:rsidRPr="00824159">
        <w:rPr>
          <w:color w:val="0070C0"/>
          <w:sz w:val="36"/>
          <w:szCs w:val="36"/>
        </w:rPr>
        <w:t>Все равно тебе водить.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Кони, кони, кони, кони,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Мы сидели на балконе.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Чай пили, чашки били,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По-турецки говорили.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Ехал Туз на бочке,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Продавал цветочки,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Синий, красный, голубой —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Выбирай себе любой!</w:t>
      </w: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Тани-бани,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Что под нами,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Под железными столбами?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Там мышки живут,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Они шапки шьют;</w:t>
      </w:r>
    </w:p>
    <w:p w:rsidR="008E1D90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 xml:space="preserve">Одна шапка упала </w:t>
      </w:r>
      <w:proofErr w:type="gramStart"/>
      <w:r w:rsidRPr="00824159">
        <w:rPr>
          <w:color w:val="0070C0"/>
          <w:sz w:val="36"/>
          <w:szCs w:val="36"/>
        </w:rPr>
        <w:t>—М</w:t>
      </w:r>
      <w:proofErr w:type="gramEnd"/>
      <w:r w:rsidRPr="00824159">
        <w:rPr>
          <w:color w:val="0070C0"/>
          <w:sz w:val="36"/>
          <w:szCs w:val="36"/>
        </w:rPr>
        <w:t xml:space="preserve">ышка — 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скок — убежала.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Кот Матвей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Побежал за ней!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 xml:space="preserve">Среди </w:t>
      </w:r>
      <w:proofErr w:type="gramStart"/>
      <w:r w:rsidRPr="00824159">
        <w:rPr>
          <w:color w:val="0070C0"/>
          <w:sz w:val="36"/>
          <w:szCs w:val="36"/>
        </w:rPr>
        <w:t>белых</w:t>
      </w:r>
      <w:proofErr w:type="gramEnd"/>
      <w:r w:rsidRPr="00824159">
        <w:rPr>
          <w:color w:val="0070C0"/>
          <w:sz w:val="36"/>
          <w:szCs w:val="36"/>
        </w:rPr>
        <w:t xml:space="preserve"> голубей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Скачет шустрый воробей,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Воробушек — пташка,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Серая рубашка,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Откликайся, воробей,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Вылетай-ка, не робей!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</w:t>
      </w:r>
      <w:r w:rsidRPr="00824159">
        <w:rPr>
          <w:color w:val="0070C0"/>
          <w:sz w:val="36"/>
          <w:szCs w:val="36"/>
        </w:rPr>
        <w:t>Камень, ножницы, бумага,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</w:t>
      </w:r>
      <w:r w:rsidRPr="00824159">
        <w:rPr>
          <w:color w:val="0070C0"/>
          <w:sz w:val="36"/>
          <w:szCs w:val="36"/>
        </w:rPr>
        <w:t>Карандаш, огонь, вода,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</w:t>
      </w:r>
      <w:r w:rsidRPr="00824159">
        <w:rPr>
          <w:color w:val="0070C0"/>
          <w:sz w:val="36"/>
          <w:szCs w:val="36"/>
        </w:rPr>
        <w:t>И бутылка лимонада,</w:t>
      </w:r>
      <w:r>
        <w:rPr>
          <w:color w:val="0070C0"/>
          <w:sz w:val="36"/>
          <w:szCs w:val="36"/>
        </w:rPr>
        <w:t xml:space="preserve"> </w:t>
      </w:r>
      <w:proofErr w:type="spellStart"/>
      <w:r w:rsidRPr="00824159">
        <w:rPr>
          <w:color w:val="0070C0"/>
          <w:sz w:val="36"/>
          <w:szCs w:val="36"/>
        </w:rPr>
        <w:t>У-е-фа</w:t>
      </w:r>
      <w:proofErr w:type="spellEnd"/>
      <w:r w:rsidRPr="00824159">
        <w:rPr>
          <w:color w:val="0070C0"/>
          <w:sz w:val="36"/>
          <w:szCs w:val="36"/>
        </w:rPr>
        <w:t>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FF0000"/>
          <w:sz w:val="36"/>
          <w:szCs w:val="36"/>
        </w:rPr>
      </w:pPr>
      <w:r w:rsidRPr="00824159">
        <w:rPr>
          <w:rStyle w:val="a6"/>
          <w:color w:val="FF0000"/>
          <w:sz w:val="36"/>
          <w:szCs w:val="36"/>
        </w:rPr>
        <w:t>Считалка для мальчишек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Бомба взрывается,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Игра начинается.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В начале игры: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 w:rsidRPr="00824159">
        <w:rPr>
          <w:color w:val="0070C0"/>
          <w:sz w:val="36"/>
          <w:szCs w:val="36"/>
        </w:rPr>
        <w:t>Раз, два, три,</w:t>
      </w:r>
      <w:r>
        <w:rPr>
          <w:color w:val="0070C0"/>
          <w:sz w:val="36"/>
          <w:szCs w:val="36"/>
        </w:rPr>
        <w:t xml:space="preserve"> </w:t>
      </w:r>
      <w:r w:rsidRPr="00824159">
        <w:rPr>
          <w:color w:val="0070C0"/>
          <w:sz w:val="36"/>
          <w:szCs w:val="36"/>
        </w:rPr>
        <w:t>Огонь, пали!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FF0000"/>
          <w:sz w:val="36"/>
          <w:szCs w:val="36"/>
        </w:rPr>
      </w:pPr>
      <w:r>
        <w:rPr>
          <w:rStyle w:val="a6"/>
          <w:color w:val="FF0000"/>
          <w:sz w:val="36"/>
          <w:szCs w:val="36"/>
        </w:rPr>
        <w:t xml:space="preserve">                                                     </w:t>
      </w:r>
      <w:r w:rsidRPr="00824159">
        <w:rPr>
          <w:rStyle w:val="a6"/>
          <w:color w:val="FF0000"/>
          <w:sz w:val="36"/>
          <w:szCs w:val="36"/>
        </w:rPr>
        <w:t>Считалка для девочек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</w:t>
      </w:r>
      <w:r w:rsidRPr="00824159">
        <w:rPr>
          <w:color w:val="0070C0"/>
          <w:sz w:val="36"/>
          <w:szCs w:val="36"/>
        </w:rPr>
        <w:t>Мы сейчас уху варили,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lastRenderedPageBreak/>
        <w:t xml:space="preserve">                                                     </w:t>
      </w:r>
      <w:r w:rsidRPr="00824159">
        <w:rPr>
          <w:color w:val="0070C0"/>
          <w:sz w:val="36"/>
          <w:szCs w:val="36"/>
        </w:rPr>
        <w:t>Посолить уху забыли —</w:t>
      </w:r>
    </w:p>
    <w:p w:rsidR="008E1D90" w:rsidRPr="00824159" w:rsidRDefault="008E1D90" w:rsidP="008E1D90">
      <w:pPr>
        <w:pStyle w:val="a5"/>
        <w:spacing w:before="0" w:beforeAutospacing="0" w:after="0" w:afterAutospacing="0"/>
        <w:rPr>
          <w:color w:val="0070C0"/>
          <w:sz w:val="36"/>
          <w:szCs w:val="36"/>
        </w:rPr>
      </w:pPr>
      <w:r>
        <w:rPr>
          <w:color w:val="0070C0"/>
          <w:sz w:val="36"/>
          <w:szCs w:val="36"/>
        </w:rPr>
        <w:t xml:space="preserve">                                                     </w:t>
      </w:r>
      <w:r w:rsidRPr="00824159">
        <w:rPr>
          <w:color w:val="0070C0"/>
          <w:sz w:val="36"/>
          <w:szCs w:val="36"/>
        </w:rPr>
        <w:t>Не солены караси..</w:t>
      </w:r>
      <w:proofErr w:type="gramStart"/>
      <w:r w:rsidRPr="00824159">
        <w:rPr>
          <w:color w:val="0070C0"/>
          <w:sz w:val="36"/>
          <w:szCs w:val="36"/>
        </w:rPr>
        <w:t>.с</w:t>
      </w:r>
      <w:proofErr w:type="gramEnd"/>
      <w:r w:rsidRPr="00824159">
        <w:rPr>
          <w:color w:val="0070C0"/>
          <w:sz w:val="36"/>
          <w:szCs w:val="36"/>
        </w:rPr>
        <w:t>бегай соли принеси</w:t>
      </w:r>
    </w:p>
    <w:p w:rsidR="008E1D90" w:rsidRDefault="008E1D90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C458F" w:rsidRDefault="008E1D90"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638550" cy="3004457"/>
            <wp:effectExtent l="19050" t="0" r="0" b="0"/>
            <wp:docPr id="28" name="Объект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9" name="Скругленный прямоугольник 8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5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8E1D90">
        <w:drawing>
          <wp:inline distT="0" distB="0" distL="0" distR="0">
            <wp:extent cx="2421890" cy="1962150"/>
            <wp:effectExtent l="19050" t="0" r="0" b="0"/>
            <wp:docPr id="1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5" name="Скругленный прямоугольник 4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6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52" cy="3071834"/>
            <wp:effectExtent l="19050" t="0" r="9498" b="0"/>
            <wp:docPr id="30" name="Объект 1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dirty="0" smtClean="0"/>
                            <a:t> 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На нотную запись смотрю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 да смотрю,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Все понимаю и говорю: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«Мелодию делим в отрезки, вот так!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 видим, что каждый отрезок — ...» 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 </a:t>
                          </a: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8E1D90">
        <w:drawing>
          <wp:inline distT="0" distB="0" distL="0" distR="0">
            <wp:extent cx="2828925" cy="2200275"/>
            <wp:effectExtent l="19050" t="0" r="0" b="0"/>
            <wp:docPr id="1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Он пишет музыку для нас,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Мелодии играет,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Стихи положит он на вальс.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Кто песни сочиняет? </a:t>
                          </a:r>
                          <a:endParaRPr lang="ru-RU" sz="1600" dirty="0" smtClean="0"/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00" cy="3048000"/>
            <wp:effectExtent l="19050" t="0" r="0" b="0"/>
            <wp:docPr id="215" name="Рисунок 215" descr="C:\Documents and Settings\Admin\Рабочий стол\загадкааа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C:\Documents and Settings\Admin\Рабочий стол\загадкаааb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72000" cy="3048000"/>
            <wp:effectExtent l="19050" t="0" r="0" b="0"/>
            <wp:docPr id="216" name="Рисунок 216" descr="C:\Documents and Settings\Admin\Рабочий стол\загадкааа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6" descr="C:\Documents and Settings\Admin\Рабочий стол\загадкаааb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52" cy="3071834"/>
            <wp:effectExtent l="19050" t="0" r="9498" b="0"/>
            <wp:docPr id="16" name="Объект 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В театре очень интересно,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Когда в спектакле все поют.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 музыку играл оркестр.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Спектакль как же назовут? 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 </a:t>
                          </a: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B432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3855292" cy="3004457"/>
            <wp:effectExtent l="19050" t="0" r="0" b="0"/>
            <wp:docPr id="14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11" name="Скругленный прямоугольник 10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9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7652" cy="3071834"/>
            <wp:effectExtent l="19050" t="0" r="9498" b="0"/>
            <wp:docPr id="18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Инструмент зовем роялем,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Я с трудом на нем играю.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Громче, тише, громче, тише —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Все игру мою услышат.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Бью по клавишам я рьяно,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Инструмент мой — ... </a:t>
                          </a:r>
                        </a:p>
                        <a:p>
                          <a:pPr algn="ctr"/>
                          <a:endParaRPr lang="ru-RU" b="1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52" cy="3071834"/>
            <wp:effectExtent l="19050" t="0" r="9498" b="0"/>
            <wp:docPr id="21" name="Объект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Это клавиш набор,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Звук при каждом ударе.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Даже аккордеон	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Им снабжен, есть в рояле. 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 </a:t>
                          </a: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60948" cy="3004458"/>
            <wp:effectExtent l="19050" t="0" r="1402" b="0"/>
            <wp:docPr id="19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5" name="Скругленный прямоугольник 4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10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38550" cy="3004457"/>
            <wp:effectExtent l="19050" t="0" r="0" b="0"/>
            <wp:docPr id="22" name="Объект 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9" name="Скругленный прямоугольник 8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11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52" cy="3071834"/>
            <wp:effectExtent l="19050" t="0" r="9498" b="0"/>
            <wp:docPr id="25" name="Объект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539552" y="1916832"/>
                      <a:chExt cx="3857652" cy="3071834"/>
                    </a:xfrm>
                  </a:grpSpPr>
                  <a:sp>
                    <a:nvSpPr>
                      <a:cNvPr id="6" name="Скругленный прямоугольник 5"/>
                      <a:cNvSpPr/>
                    </a:nvSpPr>
                    <a:spPr>
                      <a:xfrm>
                        <a:off x="539552" y="191683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Все герои спектакля на сцене танцуют –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Не поют, не играют и не рисуют...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Прекраснее спектакля в театрах нет,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А называется он просто — ... </a:t>
                          </a:r>
                        </a:p>
                        <a:p>
                          <a:pPr algn="ctr"/>
                          <a:endParaRPr lang="ru-RU" b="1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83232" cy="3004457"/>
            <wp:effectExtent l="19050" t="0" r="2968" b="0"/>
            <wp:docPr id="24" name="Объект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5" name="Скругленный прямоугольник 4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12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7652" cy="3071834"/>
            <wp:effectExtent l="19050" t="0" r="9498" b="0"/>
            <wp:docPr id="27" name="Объект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Пять линеек — дом для нот,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Нота в каждой здесь живет.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Люди в мире разных стран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Зовут линейки</a:t>
                          </a:r>
                          <a:r>
                            <a:rPr lang="ru-RU" b="1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... </a:t>
                          </a:r>
                          <a:endParaRPr lang="ru-RU" b="1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 </a:t>
                          </a: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45428" cy="3004458"/>
            <wp:effectExtent l="19050" t="0" r="7422" b="0"/>
            <wp:docPr id="31" name="Объект 1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10" name="Скругленный прямоугольник 9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13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52" cy="3071834"/>
            <wp:effectExtent l="19050" t="0" r="9498" b="0"/>
            <wp:docPr id="39" name="Объект 1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1600" dirty="0" smtClean="0"/>
                            <a:t> 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Семь сестренок очень дружных,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Каждой песне очень нужных.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Музыку не сочинишь,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Если их не пригласишь. 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 </a:t>
                          </a:r>
                        </a:p>
                        <a:p>
                          <a:pPr algn="ctr"/>
                          <a:endParaRPr lang="ru-RU" b="1" dirty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857652" cy="3071834"/>
            <wp:effectExtent l="19050" t="0" r="9498" b="0"/>
            <wp:docPr id="33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8" name="Скругленный прямоугольник 7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</a:rPr>
                            <a:t>За руки беремся дружно,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</a:rPr>
                            <a:t>Кругом встанем — это нужно.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</a:rPr>
                            <a:t>Танцевать пошли, и вот —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</a:rPr>
                            <a:t>Закружился... </a:t>
                          </a:r>
                        </a:p>
                        <a:p>
                          <a:pPr algn="ctr"/>
                          <a:endParaRPr lang="ru-RU" dirty="0">
                            <a:solidFill>
                              <a:schemeClr val="tx1"/>
                            </a:solidFill>
                          </a:endParaRPr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57652" cy="3071834"/>
            <wp:effectExtent l="19050" t="0" r="9498" b="0"/>
            <wp:docPr id="36" name="Объект 1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57652" cy="3071834"/>
                      <a:chOff x="642910" y="1928802"/>
                      <a:chExt cx="3857652" cy="3071834"/>
                    </a:xfrm>
                  </a:grpSpPr>
                  <a:sp>
                    <a:nvSpPr>
                      <a:cNvPr id="5" name="Скругленный прямоугольник 4"/>
                      <a:cNvSpPr/>
                    </a:nvSpPr>
                    <a:spPr>
                      <a:xfrm>
                        <a:off x="642910" y="1928802"/>
                        <a:ext cx="3857652" cy="3071834"/>
                      </a:xfrm>
                      <a:prstGeom prst="round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 w="3175">
                        <a:solidFill>
                          <a:schemeClr val="accent4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 sz="1600" b="1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endParaRPr lang="ru-RU" sz="1600" b="1" dirty="0" smtClean="0">
                            <a:solidFill>
                              <a:schemeClr val="tx1"/>
                            </a:solidFill>
                            <a:latin typeface="Arial" pitchFamily="34" charset="0"/>
                            <a:cs typeface="Arial" pitchFamily="34" charset="0"/>
                          </a:endParaRP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Коллектив музыкантов, 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что вместе играют,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И музыку вместе они исполняют.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Бывает он струнный и духовой,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Эстрадный, народный</a:t>
                          </a:r>
                        </a:p>
                        <a:p>
                          <a:r>
                            <a:rPr lang="ru-RU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 и всякий другой.</a:t>
                          </a:r>
                        </a:p>
                        <a:p>
                          <a:r>
                            <a:rPr lang="ru-RU" sz="1600" b="1" dirty="0" smtClean="0">
                              <a:solidFill>
                                <a:schemeClr val="tx1"/>
                              </a:solidFill>
                              <a:latin typeface="Arial" pitchFamily="34" charset="0"/>
                              <a:cs typeface="Arial" pitchFamily="34" charset="0"/>
                            </a:rPr>
                            <a:t> </a:t>
                          </a:r>
                        </a:p>
                        <a:p>
                          <a:pPr algn="ctr"/>
                          <a:endParaRPr lang="ru-RU" dirty="0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750318" cy="3004457"/>
            <wp:effectExtent l="19050" t="0" r="2532" b="0"/>
            <wp:docPr id="34" name="Объект 1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9" name="Скругленный прямоугольник 8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14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020560" cy="4794851"/>
            <wp:effectExtent l="19050" t="0" r="8890" b="0"/>
            <wp:docPr id="217" name="Рисунок 217" descr="C:\Documents and Settings\Admin\Рабочий стол\загадкааа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7" descr="C:\Documents and Settings\Admin\Рабочий стол\загадкаааb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94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876056" cy="3004457"/>
            <wp:effectExtent l="19050" t="0" r="0" b="0"/>
            <wp:docPr id="40" name="Объект 2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000528" cy="3000396"/>
                      <a:chOff x="4714876" y="2000240"/>
                      <a:chExt cx="4000528" cy="3000396"/>
                    </a:xfrm>
                  </a:grpSpPr>
                  <a:sp>
                    <a:nvSpPr>
                      <a:cNvPr id="6" name="Скругленный прямоугольник 5"/>
                      <a:cNvSpPr/>
                    </a:nvSpPr>
                    <a:spPr>
                      <a:xfrm>
                        <a:off x="4714876" y="2000240"/>
                        <a:ext cx="4000528" cy="3000396"/>
                      </a:xfrm>
                      <a:prstGeom prst="roundRect">
                        <a:avLst/>
                      </a:prstGeom>
                      <a:blipFill>
                        <a:blip r:embed="rId16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750318" cy="3004457"/>
            <wp:effectExtent l="19050" t="0" r="2532" b="0"/>
            <wp:docPr id="37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271854" cy="3000396"/>
                      <a:chOff x="4929190" y="2000240"/>
                      <a:chExt cx="3271854" cy="3000396"/>
                    </a:xfrm>
                  </a:grpSpPr>
                  <a:sp>
                    <a:nvSpPr>
                      <a:cNvPr id="6" name="Скругленный прямоугольник 5"/>
                      <a:cNvSpPr/>
                    </a:nvSpPr>
                    <a:spPr>
                      <a:xfrm>
                        <a:off x="4929190" y="2000240"/>
                        <a:ext cx="3271854" cy="3000396"/>
                      </a:xfrm>
                      <a:prstGeom prst="roundRect">
                        <a:avLst/>
                      </a:prstGeom>
                      <a:blipFill>
                        <a:blip r:embed="rId17"/>
                        <a:stretch>
                          <a:fillRect/>
                        </a:stretch>
                      </a:blipFill>
                      <a:ln w="3175">
                        <a:solidFill>
                          <a:schemeClr val="accent3">
                            <a:lumMod val="50000"/>
                          </a:schemeClr>
                        </a:solidFill>
                      </a:ln>
                    </a:spPr>
                    <a:txSp>
                      <a:txBody>
                        <a:bodyPr rtlCol="0" anchor="ctr"/>
                        <a:lstStyle>
                          <a:defPPr>
                            <a:defRPr lang="ru-RU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lt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/>
                          <a:endParaRPr lang="ru-RU"/>
                        </a:p>
                      </a:txBody>
                      <a:useSpRect/>
                    </a:txSp>
                    <a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a:style>
                  </a:sp>
                </lc:lockedCanvas>
              </a:graphicData>
            </a:graphic>
          </wp:inline>
        </w:drawing>
      </w:r>
      <w:r w:rsidRPr="00CE028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12919" cy="2854779"/>
            <wp:effectExtent l="0" t="0" r="0" b="0"/>
            <wp:docPr id="42" name="Рисунок 21" descr="http://lh5.ggpht.com/5UojGaT4xtSJbFbadSHydGjnweEq3NYWQU5UCAneR7LhlmndeohEbooKl7BiDcJzIPI=w3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4" descr="http://lh5.ggpht.com/5UojGaT4xtSJbFbadSHydGjnweEq3NYWQU5UCAneR7LhlmndeohEbooKl7BiDcJzIPI=w300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6172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4996299"/>
            <wp:effectExtent l="19050" t="0" r="8890" b="0"/>
            <wp:docPr id="205" name="Рисунок 205" descr="2 - &amp;Lcy;&amp;icy;&amp;dcy;&amp;icy;&amp;yacy; &amp;Lcy;&amp;iecy;&amp;ocy;&amp;ncy;&amp;icy;&amp;dcy;&amp;ocy;&amp;vcy;&amp;ncy;&amp;acy; &amp;Tcy;&amp;icy;&amp;ucy;&amp;ncy;&amp;ocy;&amp;v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2 - &amp;Lcy;&amp;icy;&amp;dcy;&amp;icy;&amp;yacy; &amp;Lcy;&amp;iecy;&amp;ocy;&amp;ncy;&amp;icy;&amp;dcy;&amp;ocy;&amp;vcy;&amp;ncy;&amp;acy; &amp;Tcy;&amp;icy;&amp;ucy;&amp;ncy;&amp;ocy;&amp;vcy;&amp;acy;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99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930390" cy="5202124"/>
            <wp:effectExtent l="19050" t="0" r="3810" b="0"/>
            <wp:docPr id="185" name="Рисунок 185" descr="http://www.metod-kopilka.ru/images/doc/44/38738/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 descr="http://www.metod-kopilka.ru/images/doc/44/38738/img1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0390" cy="5202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458F" w:rsidSect="008E1D90">
      <w:pgSz w:w="11906" w:h="16838"/>
      <w:pgMar w:top="426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E1D90"/>
    <w:rsid w:val="008E1D90"/>
    <w:rsid w:val="00DC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1D9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E1D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E1D9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1912</Words>
  <Characters>10903</Characters>
  <Application>Microsoft Office Word</Application>
  <DocSecurity>0</DocSecurity>
  <Lines>90</Lines>
  <Paragraphs>25</Paragraphs>
  <ScaleCrop>false</ScaleCrop>
  <Company>Microsoft</Company>
  <LinksUpToDate>false</LinksUpToDate>
  <CharactersWithSpaces>12790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2017-01-03T14:53:00Z</dcterms:created>
  <dcterms:modified xsi:type="dcterms:W3CDTF">2017-01-03T14:57:00Z</dcterms:modified>
</cp:coreProperties>
</file>